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BE55CA">
      <w:pPr>
        <w:jc w:val="center"/>
        <w:rPr>
          <w:sz w:val="44"/>
        </w:rPr>
      </w:pPr>
      <w:r>
        <w:rPr>
          <w:rFonts w:hint="eastAsia"/>
          <w:sz w:val="44"/>
        </w:rPr>
        <w:t xml:space="preserve"> </w:t>
      </w:r>
      <w:r>
        <w:rPr>
          <w:rFonts w:hint="eastAsia"/>
          <w:sz w:val="44"/>
        </w:rPr>
        <w:t>福州市房建市政小规模工程承发包</w:t>
      </w:r>
    </w:p>
    <w:p w:rsidR="00DC6133" w:rsidRDefault="00BE55CA">
      <w:pPr>
        <w:jc w:val="center"/>
        <w:rPr>
          <w:sz w:val="44"/>
        </w:rPr>
      </w:pPr>
      <w:r>
        <w:rPr>
          <w:rFonts w:hint="eastAsia"/>
          <w:sz w:val="44"/>
        </w:rPr>
        <w:t>（简易抽取）电子平台</w:t>
      </w:r>
    </w:p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DC6133">
      <w:pPr>
        <w:jc w:val="center"/>
        <w:rPr>
          <w:sz w:val="44"/>
        </w:rPr>
      </w:pPr>
    </w:p>
    <w:p w:rsidR="00DC6133" w:rsidRDefault="00BE55CA">
      <w:pPr>
        <w:jc w:val="center"/>
        <w:rPr>
          <w:sz w:val="44"/>
        </w:rPr>
      </w:pPr>
      <w:r>
        <w:rPr>
          <w:rFonts w:hint="eastAsia"/>
          <w:sz w:val="44"/>
        </w:rPr>
        <w:t>建设单位操作手册</w:t>
      </w:r>
    </w:p>
    <w:p w:rsidR="00DC6133" w:rsidRDefault="00BE55CA">
      <w:pPr>
        <w:widowControl/>
        <w:jc w:val="left"/>
        <w:rPr>
          <w:sz w:val="44"/>
        </w:rPr>
      </w:pPr>
      <w:r>
        <w:rPr>
          <w:sz w:val="44"/>
        </w:rPr>
        <w:br w:type="page"/>
      </w:r>
    </w:p>
    <w:p w:rsidR="00DC6133" w:rsidRDefault="00BE55CA">
      <w:pPr>
        <w:pStyle w:val="1"/>
      </w:pPr>
      <w:r>
        <w:rPr>
          <w:rFonts w:hint="eastAsia"/>
        </w:rPr>
        <w:lastRenderedPageBreak/>
        <w:t>一、运行环境</w:t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本平台使用浏览器进行访问，浏览器建议版本：</w:t>
      </w:r>
      <w:r>
        <w:rPr>
          <w:rFonts w:hint="eastAsia"/>
          <w:sz w:val="24"/>
          <w:szCs w:val="28"/>
        </w:rPr>
        <w:t>IE9</w:t>
      </w:r>
      <w:r>
        <w:rPr>
          <w:rFonts w:hint="eastAsia"/>
          <w:sz w:val="24"/>
          <w:szCs w:val="28"/>
        </w:rPr>
        <w:t>以上版本、</w:t>
      </w:r>
      <w:r>
        <w:rPr>
          <w:rFonts w:hint="eastAsia"/>
          <w:sz w:val="24"/>
          <w:szCs w:val="28"/>
        </w:rPr>
        <w:t>chrome</w:t>
      </w:r>
      <w:r>
        <w:rPr>
          <w:rFonts w:hint="eastAsia"/>
          <w:sz w:val="24"/>
          <w:szCs w:val="28"/>
        </w:rPr>
        <w:t>、火狐浏览器。</w:t>
      </w:r>
    </w:p>
    <w:p w:rsidR="00DC6133" w:rsidRDefault="00BE55CA">
      <w:pPr>
        <w:pStyle w:val="ab"/>
        <w:spacing w:line="360" w:lineRule="auto"/>
        <w:ind w:firstLineChars="152" w:firstLine="365"/>
        <w:rPr>
          <w:rStyle w:val="aa"/>
          <w:sz w:val="20"/>
        </w:rPr>
      </w:pPr>
      <w:r>
        <w:rPr>
          <w:rFonts w:hint="eastAsia"/>
          <w:sz w:val="24"/>
          <w:szCs w:val="28"/>
        </w:rPr>
        <w:t>平台登录地址：</w:t>
      </w:r>
      <w:hyperlink r:id="rId8" w:history="1">
        <w:r>
          <w:rPr>
            <w:rStyle w:val="a9"/>
            <w:sz w:val="20"/>
          </w:rPr>
          <w:t>http://xgm.fuebid.com:28000/BaseFrameWeb/login/gccfb.xhtml</w:t>
        </w:r>
      </w:hyperlink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也可在</w:t>
      </w:r>
      <w:r>
        <w:rPr>
          <w:rFonts w:hint="eastAsia"/>
          <w:color w:val="FF0000"/>
          <w:sz w:val="24"/>
          <w:szCs w:val="28"/>
        </w:rPr>
        <w:t>福州建设工程</w:t>
      </w:r>
      <w:r>
        <w:rPr>
          <w:rFonts w:hint="eastAsia"/>
          <w:sz w:val="24"/>
          <w:szCs w:val="28"/>
        </w:rPr>
        <w:t>电子招投标交易平台点击相关链接进行访问，如下图：</w:t>
      </w:r>
    </w:p>
    <w:p w:rsidR="00DC6133" w:rsidRDefault="00BE55CA">
      <w:pPr>
        <w:pStyle w:val="ab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2818130"/>
            <wp:effectExtent l="133350" t="114300" r="154940" b="1727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1"/>
      </w:pPr>
      <w:r>
        <w:rPr>
          <w:rFonts w:hint="eastAsia"/>
        </w:rPr>
        <w:t>二、平台账号注册</w:t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sz w:val="24"/>
          <w:szCs w:val="28"/>
        </w:rPr>
        <w:t>第一次登录平台的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，需新注册账号才可使用本平台进行项目登记及抽取工作。</w:t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、访问平台登入地址后，点击</w:t>
      </w:r>
      <w:r>
        <w:rPr>
          <w:rFonts w:hint="eastAsia"/>
          <w:color w:val="FF0000"/>
          <w:sz w:val="24"/>
          <w:szCs w:val="28"/>
        </w:rPr>
        <w:t>【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注册】按钮进入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color w:val="FF0000"/>
          <w:sz w:val="24"/>
          <w:szCs w:val="28"/>
        </w:rPr>
        <w:t>账号</w:t>
      </w:r>
      <w:r>
        <w:rPr>
          <w:rFonts w:hint="eastAsia"/>
          <w:sz w:val="24"/>
          <w:szCs w:val="28"/>
        </w:rPr>
        <w:t>注册页，如下图所示。</w:t>
      </w:r>
    </w:p>
    <w:p w:rsidR="00DC6133" w:rsidRDefault="00BE55CA">
      <w:pPr>
        <w:pStyle w:val="ab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35200"/>
            <wp:effectExtent l="133350" t="114300" r="154940" b="1651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rFonts w:hint="eastAsia"/>
          <w:sz w:val="24"/>
          <w:szCs w:val="28"/>
        </w:rPr>
        <w:t>、进入注册页面，填写注册用户名、设置密码后点击【建设单位注册】即可完成账号注册。</w:t>
      </w:r>
    </w:p>
    <w:p w:rsidR="00DC6133" w:rsidRDefault="00BE55CA">
      <w:pPr>
        <w:pStyle w:val="ab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2118995"/>
            <wp:effectExtent l="133350" t="114300" r="154940" b="1670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、登入平台</w:t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sz w:val="24"/>
          <w:szCs w:val="28"/>
        </w:rPr>
        <w:t>在平台登入页输入注册的账号及</w:t>
      </w:r>
      <w:r>
        <w:rPr>
          <w:rFonts w:hint="eastAsia"/>
          <w:sz w:val="24"/>
          <w:szCs w:val="28"/>
        </w:rPr>
        <w:t>密码，登入平台。</w:t>
      </w:r>
    </w:p>
    <w:p w:rsidR="00DC6133" w:rsidRDefault="00BE55CA">
      <w:pPr>
        <w:pStyle w:val="1"/>
        <w:rPr>
          <w:sz w:val="28"/>
          <w:szCs w:val="28"/>
        </w:rPr>
      </w:pPr>
      <w:r>
        <w:rPr>
          <w:rFonts w:hint="eastAsia"/>
        </w:rPr>
        <w:t>三、完善</w:t>
      </w:r>
      <w:r>
        <w:rPr>
          <w:rFonts w:hint="eastAsia"/>
          <w:color w:val="FF0000"/>
        </w:rPr>
        <w:t>平台</w:t>
      </w:r>
      <w:r>
        <w:rPr>
          <w:rFonts w:hint="eastAsia"/>
        </w:rPr>
        <w:t>信息</w:t>
      </w:r>
    </w:p>
    <w:p w:rsidR="00DC6133" w:rsidRDefault="00BE55CA">
      <w:pPr>
        <w:pStyle w:val="ab"/>
        <w:spacing w:line="360" w:lineRule="auto"/>
        <w:ind w:firstLineChars="152" w:firstLine="365"/>
        <w:rPr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建设单位</w:t>
      </w:r>
      <w:r>
        <w:rPr>
          <w:sz w:val="24"/>
          <w:szCs w:val="28"/>
        </w:rPr>
        <w:t>用户登入平台后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可对</w:t>
      </w:r>
      <w:r>
        <w:rPr>
          <w:rFonts w:hint="eastAsia"/>
          <w:color w:val="FF0000"/>
          <w:sz w:val="24"/>
          <w:szCs w:val="28"/>
        </w:rPr>
        <w:t>本单位</w:t>
      </w:r>
      <w:r>
        <w:rPr>
          <w:sz w:val="24"/>
          <w:szCs w:val="28"/>
        </w:rPr>
        <w:t>信息进行管理</w:t>
      </w:r>
      <w:r>
        <w:rPr>
          <w:rFonts w:hint="eastAsia"/>
          <w:sz w:val="24"/>
          <w:szCs w:val="28"/>
        </w:rPr>
        <w:t>。</w:t>
      </w:r>
      <w:r>
        <w:rPr>
          <w:sz w:val="24"/>
          <w:szCs w:val="28"/>
        </w:rPr>
        <w:t>新注册</w:t>
      </w:r>
      <w:r>
        <w:rPr>
          <w:rFonts w:hint="eastAsia"/>
          <w:sz w:val="24"/>
          <w:szCs w:val="28"/>
        </w:rPr>
        <w:t>建设单位</w:t>
      </w:r>
      <w:r>
        <w:rPr>
          <w:sz w:val="24"/>
          <w:szCs w:val="28"/>
        </w:rPr>
        <w:t>用户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必须先进行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color w:val="FF0000"/>
          <w:sz w:val="24"/>
          <w:szCs w:val="28"/>
        </w:rPr>
        <w:t>信息</w:t>
      </w:r>
      <w:r>
        <w:rPr>
          <w:sz w:val="24"/>
          <w:szCs w:val="28"/>
        </w:rPr>
        <w:t>完善后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由后台管理员复核后方可进行项目登记及相关抽取工作</w:t>
      </w:r>
      <w:r>
        <w:rPr>
          <w:rFonts w:hint="eastAsia"/>
          <w:sz w:val="24"/>
          <w:szCs w:val="28"/>
        </w:rPr>
        <w:t>。</w:t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用户登入后，默认进入到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color w:val="FF0000"/>
          <w:sz w:val="24"/>
          <w:szCs w:val="28"/>
        </w:rPr>
        <w:t>信息管理</w:t>
      </w:r>
      <w:r>
        <w:rPr>
          <w:rFonts w:hint="eastAsia"/>
          <w:sz w:val="24"/>
          <w:szCs w:val="28"/>
        </w:rPr>
        <w:t>页面，如下图。</w:t>
      </w:r>
    </w:p>
    <w:p w:rsidR="00DC6133" w:rsidRDefault="00BE55CA">
      <w:pPr>
        <w:pStyle w:val="ab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195830"/>
            <wp:effectExtent l="133350" t="114300" r="154940" b="1663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点击【编辑】按钮，可以对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color w:val="FF0000"/>
          <w:sz w:val="24"/>
          <w:szCs w:val="28"/>
        </w:rPr>
        <w:t>信息</w:t>
      </w:r>
      <w:r>
        <w:rPr>
          <w:rFonts w:hint="eastAsia"/>
          <w:sz w:val="24"/>
          <w:szCs w:val="28"/>
        </w:rPr>
        <w:t>进行编辑（新注册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必须进行编辑）；</w:t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填写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基本信息、联系人信息；</w:t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下载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color w:val="FF0000"/>
          <w:sz w:val="24"/>
          <w:szCs w:val="28"/>
        </w:rPr>
        <w:t>信息</w:t>
      </w:r>
      <w:r>
        <w:rPr>
          <w:sz w:val="24"/>
          <w:szCs w:val="28"/>
        </w:rPr>
        <w:t>模板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填写信息后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加盖单位公章</w:t>
      </w:r>
      <w:r>
        <w:rPr>
          <w:rFonts w:hint="eastAsia"/>
          <w:sz w:val="24"/>
          <w:szCs w:val="28"/>
        </w:rPr>
        <w:t>。</w:t>
      </w:r>
    </w:p>
    <w:p w:rsidR="00DC6133" w:rsidRDefault="00BE55CA">
      <w:pPr>
        <w:pStyle w:val="ab"/>
        <w:spacing w:line="360" w:lineRule="auto"/>
        <w:ind w:left="725" w:firstLineChars="0" w:firstLine="0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8128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将加盖单位公章的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color w:val="FF0000"/>
          <w:sz w:val="24"/>
          <w:szCs w:val="28"/>
        </w:rPr>
        <w:t>信息</w:t>
      </w:r>
      <w:r>
        <w:rPr>
          <w:sz w:val="24"/>
          <w:szCs w:val="28"/>
        </w:rPr>
        <w:t>文件扫描件及统一社会信用代码证书扫描件上传到平台</w:t>
      </w:r>
      <w:r>
        <w:rPr>
          <w:rFonts w:hint="eastAsia"/>
          <w:sz w:val="24"/>
          <w:szCs w:val="28"/>
        </w:rPr>
        <w:t>。</w:t>
      </w:r>
    </w:p>
    <w:p w:rsidR="00DC6133" w:rsidRDefault="00BE55CA">
      <w:pPr>
        <w:pStyle w:val="ab"/>
        <w:spacing w:line="360" w:lineRule="auto"/>
        <w:ind w:left="725" w:firstLineChars="0" w:firstLine="0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13798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sz w:val="24"/>
          <w:szCs w:val="28"/>
        </w:rPr>
        <w:t>确认所有信息正确无误后</w:t>
      </w:r>
      <w:r>
        <w:rPr>
          <w:rFonts w:hint="eastAsia"/>
          <w:sz w:val="24"/>
          <w:szCs w:val="28"/>
        </w:rPr>
        <w:t>，</w:t>
      </w:r>
      <w:r>
        <w:rPr>
          <w:sz w:val="24"/>
          <w:szCs w:val="28"/>
        </w:rPr>
        <w:t>点击</w:t>
      </w:r>
      <w:r>
        <w:rPr>
          <w:rFonts w:hint="eastAsia"/>
          <w:sz w:val="24"/>
          <w:szCs w:val="28"/>
        </w:rPr>
        <w:t>【提交】按钮。</w:t>
      </w:r>
    </w:p>
    <w:p w:rsidR="00DC6133" w:rsidRDefault="00BE55CA">
      <w:pPr>
        <w:pStyle w:val="ab"/>
        <w:numPr>
          <w:ilvl w:val="0"/>
          <w:numId w:val="1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待后台管理员对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信息复核后，可通过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color w:val="FF0000"/>
          <w:sz w:val="24"/>
          <w:szCs w:val="28"/>
        </w:rPr>
        <w:t>信息详情</w:t>
      </w:r>
      <w:r>
        <w:rPr>
          <w:rFonts w:hint="eastAsia"/>
          <w:sz w:val="24"/>
          <w:szCs w:val="28"/>
        </w:rPr>
        <w:t>，查看复核意见。</w:t>
      </w:r>
    </w:p>
    <w:p w:rsidR="00DC6133" w:rsidRDefault="00BE55CA">
      <w:pPr>
        <w:pStyle w:val="ab"/>
        <w:spacing w:line="360" w:lineRule="auto"/>
        <w:ind w:left="725" w:firstLineChars="0" w:firstLine="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4396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3" w:rsidRDefault="00BE55CA">
      <w:pPr>
        <w:pStyle w:val="1"/>
      </w:pPr>
      <w:r>
        <w:rPr>
          <w:rFonts w:hint="eastAsia"/>
        </w:rPr>
        <w:t>四、新增</w:t>
      </w:r>
      <w:r>
        <w:rPr>
          <w:rFonts w:hint="eastAsia"/>
          <w:color w:val="FF0000"/>
        </w:rPr>
        <w:t>小规模工程</w:t>
      </w:r>
      <w:r>
        <w:rPr>
          <w:rFonts w:hint="eastAsia"/>
        </w:rPr>
        <w:t>项目</w:t>
      </w:r>
    </w:p>
    <w:p w:rsidR="00DC6133" w:rsidRDefault="00BE55CA">
      <w:pPr>
        <w:pStyle w:val="ab"/>
        <w:spacing w:line="360" w:lineRule="auto"/>
        <w:ind w:firstLineChars="177" w:firstLine="425"/>
        <w:rPr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信息经过后台管理员复核通过后，</w:t>
      </w:r>
      <w:r>
        <w:rPr>
          <w:rFonts w:hint="eastAsia"/>
          <w:color w:val="FF0000"/>
          <w:sz w:val="24"/>
          <w:szCs w:val="28"/>
        </w:rPr>
        <w:t>建设单位</w:t>
      </w:r>
      <w:r>
        <w:rPr>
          <w:rFonts w:hint="eastAsia"/>
          <w:sz w:val="24"/>
          <w:szCs w:val="28"/>
        </w:rPr>
        <w:t>才可以在平台上添加</w:t>
      </w:r>
      <w:r>
        <w:rPr>
          <w:rFonts w:hint="eastAsia"/>
          <w:color w:val="FF0000"/>
          <w:sz w:val="24"/>
          <w:szCs w:val="28"/>
        </w:rPr>
        <w:t>小规模工程</w:t>
      </w:r>
      <w:r>
        <w:rPr>
          <w:rFonts w:hint="eastAsia"/>
          <w:sz w:val="24"/>
          <w:szCs w:val="28"/>
        </w:rPr>
        <w:t>项目。</w:t>
      </w:r>
    </w:p>
    <w:p w:rsidR="00DC6133" w:rsidRDefault="00BE55CA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登录平台后，点击</w:t>
      </w:r>
      <w:r>
        <w:rPr>
          <w:rFonts w:hint="eastAsia"/>
          <w:color w:val="FF0000"/>
          <w:sz w:val="24"/>
          <w:szCs w:val="28"/>
        </w:rPr>
        <w:t>小规模工程项目</w:t>
      </w:r>
      <w:r>
        <w:rPr>
          <w:rFonts w:hint="eastAsia"/>
          <w:color w:val="FF0000"/>
          <w:sz w:val="24"/>
          <w:szCs w:val="28"/>
        </w:rPr>
        <w:t>管理</w:t>
      </w:r>
      <w:r>
        <w:rPr>
          <w:rFonts w:hint="eastAsia"/>
          <w:sz w:val="24"/>
          <w:szCs w:val="28"/>
        </w:rPr>
        <w:t>菜单，进入项目清单页面。</w:t>
      </w:r>
    </w:p>
    <w:p w:rsidR="00DC6133" w:rsidRDefault="00BE55CA">
      <w:pPr>
        <w:spacing w:line="360" w:lineRule="auto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1734185"/>
            <wp:effectExtent l="133350" t="114300" r="154940" b="1708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点击【新增】按钮，进入到添加</w:t>
      </w:r>
      <w:r>
        <w:rPr>
          <w:rFonts w:hint="eastAsia"/>
          <w:color w:val="FF0000"/>
          <w:sz w:val="24"/>
          <w:szCs w:val="28"/>
        </w:rPr>
        <w:t>小规模工程</w:t>
      </w:r>
      <w:r>
        <w:rPr>
          <w:rFonts w:hint="eastAsia"/>
          <w:color w:val="FF0000"/>
          <w:sz w:val="24"/>
          <w:szCs w:val="28"/>
        </w:rPr>
        <w:t>项目</w:t>
      </w:r>
      <w:r>
        <w:rPr>
          <w:rFonts w:hint="eastAsia"/>
          <w:sz w:val="24"/>
          <w:szCs w:val="28"/>
        </w:rPr>
        <w:t>页面。</w:t>
      </w:r>
    </w:p>
    <w:p w:rsidR="00DC6133" w:rsidRDefault="00BE55CA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296160"/>
            <wp:effectExtent l="133350" t="114300" r="154940" b="1612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按照要求填写项目信息。</w:t>
      </w:r>
    </w:p>
    <w:p w:rsidR="00DC6133" w:rsidRDefault="00BE55CA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上</w:t>
      </w:r>
      <w:proofErr w:type="gramStart"/>
      <w:r>
        <w:rPr>
          <w:rFonts w:hint="eastAsia"/>
          <w:sz w:val="24"/>
          <w:szCs w:val="28"/>
        </w:rPr>
        <w:t>传项目</w:t>
      </w:r>
      <w:proofErr w:type="gramEnd"/>
      <w:r>
        <w:rPr>
          <w:rFonts w:hint="eastAsia"/>
          <w:sz w:val="24"/>
          <w:szCs w:val="28"/>
        </w:rPr>
        <w:t>审批文件扫描件，以方便</w:t>
      </w:r>
      <w:r>
        <w:rPr>
          <w:rFonts w:hint="eastAsia"/>
          <w:color w:val="FF0000"/>
          <w:sz w:val="24"/>
          <w:szCs w:val="28"/>
        </w:rPr>
        <w:t>福州市公共资源交易服务中心（以下简称交易中心）</w:t>
      </w:r>
      <w:r>
        <w:rPr>
          <w:rFonts w:hint="eastAsia"/>
          <w:sz w:val="24"/>
          <w:szCs w:val="28"/>
        </w:rPr>
        <w:t>复核项目是否可以在平台上进行承包单位抽取工作。</w:t>
      </w:r>
    </w:p>
    <w:p w:rsidR="00DC6133" w:rsidRDefault="00BE55CA">
      <w:pPr>
        <w:spacing w:line="360" w:lineRule="auto"/>
      </w:pPr>
      <w:r>
        <w:rPr>
          <w:noProof/>
        </w:rPr>
        <w:drawing>
          <wp:inline distT="0" distB="0" distL="0" distR="0">
            <wp:extent cx="5274310" cy="2077720"/>
            <wp:effectExtent l="133350" t="114300" r="154940" b="1701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2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确认所有项目信息正确无误后，点击【提交】按钮，等待交易中心复核项目信息。</w:t>
      </w:r>
    </w:p>
    <w:p w:rsidR="00DC6133" w:rsidRDefault="00BE55CA">
      <w:pPr>
        <w:pStyle w:val="1"/>
      </w:pPr>
      <w:r>
        <w:rPr>
          <w:rFonts w:hint="eastAsia"/>
        </w:rPr>
        <w:t>五、发布抽取公告</w:t>
      </w:r>
    </w:p>
    <w:p w:rsidR="00DC6133" w:rsidRDefault="00BE55CA">
      <w:pPr>
        <w:pStyle w:val="ab"/>
        <w:spacing w:line="360" w:lineRule="auto"/>
        <w:ind w:firstLineChars="177" w:firstLine="425"/>
        <w:rPr>
          <w:sz w:val="24"/>
          <w:szCs w:val="28"/>
        </w:rPr>
      </w:pPr>
      <w:r>
        <w:rPr>
          <w:rFonts w:hint="eastAsia"/>
          <w:sz w:val="24"/>
          <w:szCs w:val="28"/>
        </w:rPr>
        <w:t>项目通过交易中心复核后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color w:val="FF0000"/>
          <w:sz w:val="24"/>
          <w:szCs w:val="28"/>
        </w:rPr>
        <w:t>方</w:t>
      </w:r>
      <w:r>
        <w:rPr>
          <w:rFonts w:hint="eastAsia"/>
          <w:sz w:val="24"/>
          <w:szCs w:val="28"/>
        </w:rPr>
        <w:t>可预约抽取场地及抽取时间并发布抽取公告。</w:t>
      </w:r>
    </w:p>
    <w:p w:rsidR="00DC6133" w:rsidRDefault="00BE55CA">
      <w:pPr>
        <w:pStyle w:val="ab"/>
        <w:numPr>
          <w:ilvl w:val="0"/>
          <w:numId w:val="3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</w:t>
      </w:r>
      <w:r>
        <w:rPr>
          <w:rFonts w:hint="eastAsia"/>
          <w:color w:val="FF0000"/>
          <w:sz w:val="24"/>
          <w:szCs w:val="28"/>
        </w:rPr>
        <w:t>小规模工程项目</w:t>
      </w:r>
      <w:r>
        <w:rPr>
          <w:rFonts w:hint="eastAsia"/>
          <w:color w:val="FF0000"/>
          <w:sz w:val="24"/>
          <w:szCs w:val="28"/>
        </w:rPr>
        <w:t>管理</w:t>
      </w:r>
      <w:r>
        <w:rPr>
          <w:rFonts w:hint="eastAsia"/>
          <w:sz w:val="24"/>
          <w:szCs w:val="28"/>
        </w:rPr>
        <w:t>菜单，进入到项目管理页面。找到项目，点击【办理】按钮，进入发布抽取公告页面。</w:t>
      </w:r>
    </w:p>
    <w:p w:rsidR="00DC6133" w:rsidRDefault="00BE55CA">
      <w:pPr>
        <w:pStyle w:val="ab"/>
        <w:spacing w:line="360" w:lineRule="auto"/>
        <w:ind w:firstLineChars="0" w:firstLine="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910715"/>
            <wp:effectExtent l="133350" t="114300" r="135890" b="1657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3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选择需要预约的抽取场地，点击【选择抽取时间】按钮。在弹出的抽取时间预约页面，选择一个未被占用的时间点。</w:t>
      </w:r>
    </w:p>
    <w:p w:rsidR="00DC6133" w:rsidRDefault="00BE55CA">
      <w:pPr>
        <w:pStyle w:val="ab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3165475"/>
            <wp:effectExtent l="133350" t="114300" r="154940" b="1682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3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确认抽取地点及抽取时间后，点击页面最下方的</w:t>
      </w:r>
      <w:r>
        <w:rPr>
          <w:rFonts w:hint="eastAsia"/>
          <w:sz w:val="24"/>
          <w:szCs w:val="28"/>
        </w:rPr>
        <w:t>【保存】按钮。进入到打印步骤。</w:t>
      </w:r>
    </w:p>
    <w:p w:rsidR="00DC6133" w:rsidRDefault="00BE55CA">
      <w:pPr>
        <w:pStyle w:val="ab"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320925"/>
            <wp:effectExtent l="133350" t="95250" r="154940" b="1555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3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点击【打印】按钮，将抽取告知书进行打印，并加盖公章后，点击【上传附件】按钮，将抽取告知书扫描件上传到平台。</w:t>
      </w:r>
    </w:p>
    <w:p w:rsidR="00DC6133" w:rsidRDefault="00BE55CA">
      <w:pPr>
        <w:pStyle w:val="ab"/>
        <w:numPr>
          <w:ilvl w:val="0"/>
          <w:numId w:val="3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点击【发布】按钮，将</w:t>
      </w:r>
      <w:r>
        <w:rPr>
          <w:rFonts w:hint="eastAsia"/>
          <w:color w:val="FF0000"/>
          <w:sz w:val="24"/>
          <w:szCs w:val="28"/>
        </w:rPr>
        <w:t>抽取</w:t>
      </w:r>
      <w:r>
        <w:rPr>
          <w:rFonts w:hint="eastAsia"/>
          <w:color w:val="FF0000"/>
          <w:sz w:val="24"/>
          <w:szCs w:val="28"/>
        </w:rPr>
        <w:t>告知书</w:t>
      </w:r>
      <w:r>
        <w:rPr>
          <w:rFonts w:hint="eastAsia"/>
          <w:sz w:val="24"/>
          <w:szCs w:val="28"/>
        </w:rPr>
        <w:t>发布到交易平台门户上。</w:t>
      </w:r>
    </w:p>
    <w:p w:rsidR="00DC6133" w:rsidRDefault="00BE55CA">
      <w:pPr>
        <w:pStyle w:val="1"/>
      </w:pPr>
      <w:r>
        <w:rPr>
          <w:rFonts w:hint="eastAsia"/>
        </w:rPr>
        <w:t>六、抽取承包单位</w:t>
      </w:r>
    </w:p>
    <w:p w:rsidR="00DC6133" w:rsidRDefault="00BE55CA">
      <w:pPr>
        <w:pStyle w:val="ab"/>
        <w:spacing w:line="360" w:lineRule="auto"/>
        <w:ind w:firstLineChars="177" w:firstLine="425"/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建设单位必须严格按照抽取告知书上的</w:t>
      </w:r>
      <w:r>
        <w:rPr>
          <w:rFonts w:hint="eastAsia"/>
          <w:color w:val="FF0000"/>
          <w:sz w:val="24"/>
          <w:szCs w:val="28"/>
        </w:rPr>
        <w:t>抽取时间</w:t>
      </w:r>
      <w:r>
        <w:rPr>
          <w:rFonts w:hint="eastAsia"/>
          <w:color w:val="FF0000"/>
          <w:sz w:val="24"/>
          <w:szCs w:val="28"/>
        </w:rPr>
        <w:t>、</w:t>
      </w:r>
      <w:r>
        <w:rPr>
          <w:rFonts w:hint="eastAsia"/>
          <w:color w:val="FF0000"/>
          <w:sz w:val="24"/>
          <w:szCs w:val="28"/>
        </w:rPr>
        <w:t>抽取</w:t>
      </w:r>
      <w:r>
        <w:rPr>
          <w:rFonts w:hint="eastAsia"/>
          <w:color w:val="FF0000"/>
          <w:sz w:val="24"/>
          <w:szCs w:val="28"/>
        </w:rPr>
        <w:t>地点、抽取方法开展抽取活动。</w:t>
      </w:r>
    </w:p>
    <w:p w:rsidR="00DC6133" w:rsidRDefault="00BE55CA">
      <w:pPr>
        <w:pStyle w:val="ab"/>
        <w:numPr>
          <w:ilvl w:val="0"/>
          <w:numId w:val="4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点击</w:t>
      </w:r>
      <w:r>
        <w:rPr>
          <w:rFonts w:hint="eastAsia"/>
          <w:color w:val="FF0000"/>
          <w:sz w:val="24"/>
          <w:szCs w:val="28"/>
        </w:rPr>
        <w:t>小规模工程项目</w:t>
      </w:r>
      <w:r>
        <w:rPr>
          <w:rFonts w:hint="eastAsia"/>
          <w:color w:val="FF0000"/>
          <w:sz w:val="24"/>
          <w:szCs w:val="28"/>
        </w:rPr>
        <w:t>管理</w:t>
      </w:r>
      <w:r>
        <w:rPr>
          <w:rFonts w:hint="eastAsia"/>
          <w:sz w:val="24"/>
          <w:szCs w:val="28"/>
        </w:rPr>
        <w:t>菜单，进入到项目管理页面。找到项目，点击【办理】按钮，进入抽取承包单位页面。</w:t>
      </w:r>
    </w:p>
    <w:p w:rsidR="00DC6133" w:rsidRDefault="00BE55CA">
      <w:pPr>
        <w:pStyle w:val="ab"/>
        <w:spacing w:line="360" w:lineRule="auto"/>
        <w:ind w:firstLineChars="0" w:firstLine="0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2305050"/>
            <wp:effectExtent l="133350" t="95250" r="154940" b="1714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4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输入领取的抽签球号，抽签球要求号码连续，如中间出现缺号，务必正确填写废弃的球号。</w:t>
      </w:r>
    </w:p>
    <w:p w:rsidR="00DC6133" w:rsidRDefault="00BE55CA">
      <w:pPr>
        <w:pStyle w:val="ab"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000885"/>
            <wp:effectExtent l="133350" t="114300" r="154940" b="1708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4"/>
        </w:numPr>
        <w:spacing w:line="360" w:lineRule="auto"/>
        <w:ind w:firstLineChars="0"/>
        <w:rPr>
          <w:color w:val="FF0000"/>
          <w:sz w:val="24"/>
          <w:szCs w:val="28"/>
        </w:rPr>
      </w:pPr>
      <w:r>
        <w:rPr>
          <w:rFonts w:hint="eastAsia"/>
          <w:sz w:val="24"/>
          <w:szCs w:val="28"/>
        </w:rPr>
        <w:t>点击【随机分配】按钮，</w:t>
      </w:r>
      <w:r>
        <w:rPr>
          <w:rFonts w:hint="eastAsia"/>
          <w:color w:val="FF0000"/>
          <w:sz w:val="24"/>
          <w:szCs w:val="28"/>
        </w:rPr>
        <w:t>由电脑随机分配候选名册中单位对应序号。</w:t>
      </w:r>
    </w:p>
    <w:p w:rsidR="00DC6133" w:rsidRDefault="00BE55CA">
      <w:pPr>
        <w:pStyle w:val="ab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1555750"/>
            <wp:effectExtent l="133350" t="95250" r="154940" b="1587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4"/>
        </w:numPr>
        <w:spacing w:line="360" w:lineRule="auto"/>
        <w:ind w:firstLineChars="0"/>
        <w:rPr>
          <w:sz w:val="24"/>
          <w:szCs w:val="28"/>
        </w:rPr>
      </w:pPr>
      <w:r>
        <w:rPr>
          <w:rFonts w:hint="eastAsia"/>
          <w:sz w:val="24"/>
          <w:szCs w:val="28"/>
        </w:rPr>
        <w:t>完成抽取后，</w:t>
      </w:r>
      <w:r>
        <w:rPr>
          <w:rFonts w:hint="eastAsia"/>
          <w:color w:val="FF0000"/>
          <w:sz w:val="24"/>
          <w:szCs w:val="28"/>
        </w:rPr>
        <w:t>将依次排序第一、第二、第三的承包单位</w:t>
      </w:r>
      <w:r>
        <w:rPr>
          <w:rFonts w:hint="eastAsia"/>
          <w:color w:val="FF0000"/>
          <w:sz w:val="24"/>
          <w:szCs w:val="28"/>
        </w:rPr>
        <w:t>填</w:t>
      </w:r>
      <w:r>
        <w:rPr>
          <w:rFonts w:hint="eastAsia"/>
          <w:sz w:val="24"/>
          <w:szCs w:val="28"/>
        </w:rPr>
        <w:t>入到平台中，点击【提交】按钮。</w:t>
      </w:r>
    </w:p>
    <w:p w:rsidR="00DC6133" w:rsidRDefault="00BE55CA">
      <w:pPr>
        <w:pStyle w:val="ab"/>
        <w:spacing w:line="360" w:lineRule="auto"/>
        <w:ind w:firstLineChars="0" w:firstLine="0"/>
      </w:pPr>
      <w:r>
        <w:rPr>
          <w:noProof/>
        </w:rPr>
        <w:drawing>
          <wp:inline distT="0" distB="0" distL="0" distR="0">
            <wp:extent cx="5274310" cy="2696845"/>
            <wp:effectExtent l="133350" t="114300" r="154940" b="1606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1"/>
      </w:pPr>
      <w:r>
        <w:rPr>
          <w:rFonts w:hint="eastAsia"/>
        </w:rPr>
        <w:lastRenderedPageBreak/>
        <w:t>七、发布抽取结果公示</w:t>
      </w:r>
    </w:p>
    <w:p w:rsidR="00DC6133" w:rsidRDefault="00BE55CA">
      <w:pPr>
        <w:pStyle w:val="ab"/>
        <w:spacing w:line="360" w:lineRule="auto"/>
        <w:ind w:firstLineChars="177" w:firstLine="425"/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建设单位在确定承包单位的</w:t>
      </w:r>
      <w:r>
        <w:rPr>
          <w:rFonts w:hint="eastAsia"/>
          <w:color w:val="FF0000"/>
          <w:sz w:val="24"/>
          <w:szCs w:val="28"/>
        </w:rPr>
        <w:t>2</w:t>
      </w:r>
      <w:r>
        <w:rPr>
          <w:rFonts w:hint="eastAsia"/>
          <w:color w:val="FF0000"/>
          <w:sz w:val="24"/>
          <w:szCs w:val="28"/>
        </w:rPr>
        <w:t>日</w:t>
      </w:r>
      <w:r w:rsidR="009630F8">
        <w:rPr>
          <w:rFonts w:hint="eastAsia"/>
          <w:color w:val="FF0000"/>
          <w:sz w:val="24"/>
          <w:szCs w:val="28"/>
        </w:rPr>
        <w:t>内</w:t>
      </w:r>
      <w:r>
        <w:rPr>
          <w:rFonts w:hint="eastAsia"/>
          <w:color w:val="FF0000"/>
          <w:sz w:val="24"/>
          <w:szCs w:val="28"/>
        </w:rPr>
        <w:t>，向承包单位发出确认函，并通过平台向社会公示抽取结果</w:t>
      </w:r>
      <w:r>
        <w:rPr>
          <w:rFonts w:hint="eastAsia"/>
          <w:color w:val="FF0000"/>
          <w:sz w:val="24"/>
          <w:szCs w:val="28"/>
        </w:rPr>
        <w:t>。</w:t>
      </w:r>
      <w:bookmarkStart w:id="0" w:name="_GoBack"/>
      <w:bookmarkEnd w:id="0"/>
    </w:p>
    <w:p w:rsidR="00DC6133" w:rsidRDefault="00BE55CA">
      <w:pPr>
        <w:pStyle w:val="ab"/>
        <w:numPr>
          <w:ilvl w:val="0"/>
          <w:numId w:val="5"/>
        </w:numPr>
        <w:spacing w:line="360" w:lineRule="auto"/>
        <w:ind w:left="284" w:firstLineChars="0" w:hanging="284"/>
        <w:rPr>
          <w:sz w:val="24"/>
          <w:szCs w:val="28"/>
        </w:rPr>
      </w:pPr>
      <w:r>
        <w:rPr>
          <w:rFonts w:hint="eastAsia"/>
          <w:sz w:val="24"/>
          <w:szCs w:val="28"/>
        </w:rPr>
        <w:t>点击</w:t>
      </w:r>
      <w:r>
        <w:rPr>
          <w:rFonts w:hint="eastAsia"/>
          <w:color w:val="FF0000"/>
          <w:sz w:val="24"/>
          <w:szCs w:val="28"/>
        </w:rPr>
        <w:t>小规模工程项目</w:t>
      </w:r>
      <w:r>
        <w:rPr>
          <w:rFonts w:hint="eastAsia"/>
          <w:color w:val="FF0000"/>
          <w:sz w:val="24"/>
          <w:szCs w:val="28"/>
        </w:rPr>
        <w:t>管理</w:t>
      </w:r>
      <w:r>
        <w:rPr>
          <w:rFonts w:hint="eastAsia"/>
          <w:sz w:val="24"/>
          <w:szCs w:val="28"/>
        </w:rPr>
        <w:t>菜单，进入到项目管理页面。找到项目，点击【办理】按钮，进入发布抽取结果公示页面。</w:t>
      </w:r>
    </w:p>
    <w:p w:rsidR="00DC6133" w:rsidRDefault="00BE55CA">
      <w:r>
        <w:rPr>
          <w:noProof/>
        </w:rPr>
        <w:drawing>
          <wp:inline distT="0" distB="0" distL="0" distR="0">
            <wp:extent cx="5274310" cy="2486660"/>
            <wp:effectExtent l="133350" t="114300" r="154940" b="1612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5"/>
        </w:numPr>
        <w:spacing w:line="360" w:lineRule="auto"/>
        <w:ind w:left="284" w:firstLineChars="0" w:hanging="284"/>
        <w:rPr>
          <w:sz w:val="24"/>
          <w:szCs w:val="28"/>
        </w:rPr>
      </w:pPr>
      <w:r>
        <w:rPr>
          <w:rFonts w:hint="eastAsia"/>
          <w:sz w:val="24"/>
          <w:szCs w:val="28"/>
        </w:rPr>
        <w:t>填入确认的承包单位。</w:t>
      </w:r>
    </w:p>
    <w:p w:rsidR="00DC6133" w:rsidRDefault="00BE55CA">
      <w:pPr>
        <w:pStyle w:val="ab"/>
        <w:spacing w:line="360" w:lineRule="auto"/>
        <w:ind w:firstLineChars="0" w:firstLine="0"/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>
            <wp:extent cx="5274310" cy="2459990"/>
            <wp:effectExtent l="133350" t="114300" r="154940" b="1689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numPr>
          <w:ilvl w:val="0"/>
          <w:numId w:val="5"/>
        </w:numPr>
        <w:spacing w:line="360" w:lineRule="auto"/>
        <w:ind w:left="284" w:firstLineChars="0" w:hanging="284"/>
        <w:rPr>
          <w:sz w:val="24"/>
          <w:szCs w:val="28"/>
        </w:rPr>
      </w:pPr>
      <w:r>
        <w:rPr>
          <w:sz w:val="24"/>
          <w:szCs w:val="28"/>
        </w:rPr>
        <w:t>上传确认函</w:t>
      </w:r>
      <w:r>
        <w:rPr>
          <w:rFonts w:hint="eastAsia"/>
          <w:sz w:val="24"/>
          <w:szCs w:val="28"/>
        </w:rPr>
        <w:t>。</w:t>
      </w:r>
    </w:p>
    <w:p w:rsidR="00DC6133" w:rsidRDefault="00BE55CA">
      <w:pPr>
        <w:pStyle w:val="ab"/>
        <w:spacing w:line="360" w:lineRule="auto"/>
        <w:ind w:firstLineChars="0" w:firstLine="0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64410"/>
            <wp:effectExtent l="133350" t="114300" r="154940" b="1739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6133" w:rsidRDefault="00BE55CA">
      <w:pPr>
        <w:pStyle w:val="ab"/>
        <w:spacing w:line="360" w:lineRule="auto"/>
        <w:ind w:firstLineChars="0" w:firstLine="0"/>
        <w:rPr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、点击【发布】按钮，将抽取结果公示发布到平台的门户上。</w:t>
      </w:r>
    </w:p>
    <w:sectPr w:rsidR="00DC61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5CA" w:rsidRDefault="00BE55CA" w:rsidP="009630F8">
      <w:r>
        <w:separator/>
      </w:r>
    </w:p>
  </w:endnote>
  <w:endnote w:type="continuationSeparator" w:id="0">
    <w:p w:rsidR="00BE55CA" w:rsidRDefault="00BE55CA" w:rsidP="0096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5CA" w:rsidRDefault="00BE55CA" w:rsidP="009630F8">
      <w:r>
        <w:separator/>
      </w:r>
    </w:p>
  </w:footnote>
  <w:footnote w:type="continuationSeparator" w:id="0">
    <w:p w:rsidR="00BE55CA" w:rsidRDefault="00BE55CA" w:rsidP="00963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6A068C"/>
    <w:multiLevelType w:val="multilevel"/>
    <w:tmpl w:val="226A068C"/>
    <w:lvl w:ilvl="0">
      <w:start w:val="1"/>
      <w:numFmt w:val="decimal"/>
      <w:lvlText w:val="%1、"/>
      <w:lvlJc w:val="left"/>
      <w:pPr>
        <w:ind w:left="72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5" w:hanging="420"/>
      </w:pPr>
    </w:lvl>
    <w:lvl w:ilvl="2">
      <w:start w:val="1"/>
      <w:numFmt w:val="lowerRoman"/>
      <w:lvlText w:val="%3."/>
      <w:lvlJc w:val="right"/>
      <w:pPr>
        <w:ind w:left="1625" w:hanging="420"/>
      </w:pPr>
    </w:lvl>
    <w:lvl w:ilvl="3">
      <w:start w:val="1"/>
      <w:numFmt w:val="decimal"/>
      <w:lvlText w:val="%4."/>
      <w:lvlJc w:val="left"/>
      <w:pPr>
        <w:ind w:left="2045" w:hanging="420"/>
      </w:pPr>
    </w:lvl>
    <w:lvl w:ilvl="4">
      <w:start w:val="1"/>
      <w:numFmt w:val="lowerLetter"/>
      <w:lvlText w:val="%5)"/>
      <w:lvlJc w:val="left"/>
      <w:pPr>
        <w:ind w:left="2465" w:hanging="420"/>
      </w:pPr>
    </w:lvl>
    <w:lvl w:ilvl="5">
      <w:start w:val="1"/>
      <w:numFmt w:val="lowerRoman"/>
      <w:lvlText w:val="%6."/>
      <w:lvlJc w:val="right"/>
      <w:pPr>
        <w:ind w:left="2885" w:hanging="420"/>
      </w:pPr>
    </w:lvl>
    <w:lvl w:ilvl="6">
      <w:start w:val="1"/>
      <w:numFmt w:val="decimal"/>
      <w:lvlText w:val="%7."/>
      <w:lvlJc w:val="left"/>
      <w:pPr>
        <w:ind w:left="3305" w:hanging="420"/>
      </w:pPr>
    </w:lvl>
    <w:lvl w:ilvl="7">
      <w:start w:val="1"/>
      <w:numFmt w:val="lowerLetter"/>
      <w:lvlText w:val="%8)"/>
      <w:lvlJc w:val="left"/>
      <w:pPr>
        <w:ind w:left="3725" w:hanging="420"/>
      </w:pPr>
    </w:lvl>
    <w:lvl w:ilvl="8">
      <w:start w:val="1"/>
      <w:numFmt w:val="lowerRoman"/>
      <w:lvlText w:val="%9."/>
      <w:lvlJc w:val="right"/>
      <w:pPr>
        <w:ind w:left="4145" w:hanging="420"/>
      </w:pPr>
    </w:lvl>
  </w:abstractNum>
  <w:abstractNum w:abstractNumId="1" w15:restartNumberingAfterBreak="0">
    <w:nsid w:val="24FD466F"/>
    <w:multiLevelType w:val="multilevel"/>
    <w:tmpl w:val="24FD466F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28FF0B86"/>
    <w:multiLevelType w:val="multilevel"/>
    <w:tmpl w:val="28FF0B86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3" w15:restartNumberingAfterBreak="0">
    <w:nsid w:val="2AAE1F6B"/>
    <w:multiLevelType w:val="multilevel"/>
    <w:tmpl w:val="2AAE1F6B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55903EC2"/>
    <w:multiLevelType w:val="multilevel"/>
    <w:tmpl w:val="55903EC2"/>
    <w:lvl w:ilvl="0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C7"/>
    <w:rsid w:val="0006745F"/>
    <w:rsid w:val="0008611C"/>
    <w:rsid w:val="000F1BAE"/>
    <w:rsid w:val="001E746B"/>
    <w:rsid w:val="002060AE"/>
    <w:rsid w:val="00213B0A"/>
    <w:rsid w:val="0025299C"/>
    <w:rsid w:val="0029350A"/>
    <w:rsid w:val="002B2C34"/>
    <w:rsid w:val="003D40F6"/>
    <w:rsid w:val="003F7F30"/>
    <w:rsid w:val="00452A87"/>
    <w:rsid w:val="004654C6"/>
    <w:rsid w:val="00492258"/>
    <w:rsid w:val="00497253"/>
    <w:rsid w:val="004E60C7"/>
    <w:rsid w:val="0052162E"/>
    <w:rsid w:val="00677EBB"/>
    <w:rsid w:val="00681D55"/>
    <w:rsid w:val="006B797B"/>
    <w:rsid w:val="00721F75"/>
    <w:rsid w:val="00727A8B"/>
    <w:rsid w:val="00747C7F"/>
    <w:rsid w:val="007723F7"/>
    <w:rsid w:val="007818A7"/>
    <w:rsid w:val="00810361"/>
    <w:rsid w:val="008624C2"/>
    <w:rsid w:val="00867EED"/>
    <w:rsid w:val="008C6302"/>
    <w:rsid w:val="009630F8"/>
    <w:rsid w:val="00994BF0"/>
    <w:rsid w:val="009A3559"/>
    <w:rsid w:val="009C1268"/>
    <w:rsid w:val="00BE55CA"/>
    <w:rsid w:val="00C21D86"/>
    <w:rsid w:val="00C30155"/>
    <w:rsid w:val="00C74F1A"/>
    <w:rsid w:val="00D22D4B"/>
    <w:rsid w:val="00D24C4C"/>
    <w:rsid w:val="00D455E3"/>
    <w:rsid w:val="00DA3C6B"/>
    <w:rsid w:val="00DC6133"/>
    <w:rsid w:val="00E07267"/>
    <w:rsid w:val="00F41B88"/>
    <w:rsid w:val="053A5C97"/>
    <w:rsid w:val="091159BC"/>
    <w:rsid w:val="1EDB40A6"/>
    <w:rsid w:val="3BF914C0"/>
    <w:rsid w:val="452A08B0"/>
    <w:rsid w:val="45731987"/>
    <w:rsid w:val="48EB5CEE"/>
    <w:rsid w:val="4BDC1D5F"/>
    <w:rsid w:val="4C76312D"/>
    <w:rsid w:val="51140829"/>
    <w:rsid w:val="627015BD"/>
    <w:rsid w:val="661C06E8"/>
    <w:rsid w:val="6765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24506"/>
  <w15:docId w15:val="{4A80A343-C2AE-4990-BA6E-5F1947F6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a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gm.fuebid.com:28000/BaseFrameWeb/login/gccfb.x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241</Words>
  <Characters>1376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gi_liuwei</cp:lastModifiedBy>
  <cp:revision>22</cp:revision>
  <dcterms:created xsi:type="dcterms:W3CDTF">2019-04-11T06:18:00Z</dcterms:created>
  <dcterms:modified xsi:type="dcterms:W3CDTF">2019-04-15T06:40:00Z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